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7B" w:rsidRDefault="00B65E23">
      <w:r>
        <w:t>Parasite facts for pet parents</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Did you know roundworms can infect humans, even after they persist in the environment for months to years? This is one reason why regular fecal exams and deworming for your pets are essential.</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Roundworms can get into the GI tract of humans, but in rare cases can travel to the liver, the brain and the eyes and can therefore cause a variety of clinical signs including blindness.</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 xml:space="preserve">Of all humans, children are most commonly infected by roundworms and some people </w:t>
      </w:r>
      <w:r>
        <w:rPr>
          <w:rFonts w:ascii="Arial Narrow" w:hAnsi="Arial Narrow" w:cs="Arial Narrow"/>
        </w:rPr>
        <w:br/>
      </w:r>
      <w:proofErr w:type="gramStart"/>
      <w:r>
        <w:rPr>
          <w:rFonts w:ascii="Arial Narrow" w:hAnsi="Arial Narrow" w:cs="Arial Narrow"/>
        </w:rPr>
        <w:t>estimate between 5-23% of US children have</w:t>
      </w:r>
      <w:proofErr w:type="gramEnd"/>
      <w:r>
        <w:rPr>
          <w:rFonts w:ascii="Arial Narrow" w:hAnsi="Arial Narrow" w:cs="Arial Narrow"/>
        </w:rPr>
        <w:t xml:space="preserve"> been infected with the dog roundworm. Teaching your children to wash their hands can help prevent spread. </w:t>
      </w:r>
    </w:p>
    <w:p w:rsidR="00B65E23" w:rsidRDefault="00B65E23" w:rsidP="00B65E23">
      <w:pPr>
        <w:pStyle w:val="BasicParagraph"/>
        <w:numPr>
          <w:ilvl w:val="0"/>
          <w:numId w:val="1"/>
        </w:numPr>
        <w:rPr>
          <w:rFonts w:ascii="Arial Narrow" w:hAnsi="Arial Narrow" w:cs="Arial Narrow"/>
        </w:rPr>
      </w:pPr>
      <w:proofErr w:type="spellStart"/>
      <w:r>
        <w:rPr>
          <w:rFonts w:ascii="Arial Narrow" w:hAnsi="Arial Narrow" w:cs="Arial Narrow"/>
        </w:rPr>
        <w:t>Demodex</w:t>
      </w:r>
      <w:proofErr w:type="spellEnd"/>
      <w:r>
        <w:rPr>
          <w:rFonts w:ascii="Arial Narrow" w:hAnsi="Arial Narrow" w:cs="Arial Narrow"/>
        </w:rPr>
        <w:t xml:space="preserve"> mites which can cause “red mange” in puppies and in some older dogs are found in all dogs, but only some dogs will develop skin lesions and an overgrowth of the mites. This is thought to be due to a </w:t>
      </w:r>
      <w:proofErr w:type="spellStart"/>
      <w:r>
        <w:rPr>
          <w:rFonts w:ascii="Arial Narrow" w:hAnsi="Arial Narrow" w:cs="Arial Narrow"/>
        </w:rPr>
        <w:t>dysregulation</w:t>
      </w:r>
      <w:proofErr w:type="spellEnd"/>
      <w:r>
        <w:rPr>
          <w:rFonts w:ascii="Arial Narrow" w:hAnsi="Arial Narrow" w:cs="Arial Narrow"/>
        </w:rPr>
        <w:t xml:space="preserve"> of the immune system. Most cases in puppies will get better over time and not return. In older dogs it can be a sign of an underlying, as of yet undiagnosed, disease. </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 xml:space="preserve">Toxoplasmosis infection in people can occur by eating undercooked meat or contamination of uncooked food by cutting boards or cooking utensils or exposure to contaminated soil. Prevention of infection is attained by adequately cooking meats, good kitchen hygiene, wearing gardening gloves when gardening and thoroughly washing produce from the gardens. </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Wearing gloves when cleaning litter boxes and changing them daily will decrease risk of catching a parasite since organisms like Toxoplasmosis need 24 hours after shedding to reach the infective stage.</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T</w:t>
      </w:r>
      <w:r>
        <w:rPr>
          <w:rFonts w:ascii="Arial Narrow" w:hAnsi="Arial Narrow" w:cs="Arial Narrow"/>
        </w:rPr>
        <w:t>oxoplasmosis is a coccidian parasite that can infect people and warm blooded animals. This organism is shed in cat feces.</w:t>
      </w:r>
    </w:p>
    <w:p w:rsidR="00B65E23" w:rsidRDefault="00B65E23" w:rsidP="00B65E23">
      <w:pPr>
        <w:pStyle w:val="BasicParagraph"/>
        <w:numPr>
          <w:ilvl w:val="0"/>
          <w:numId w:val="1"/>
        </w:numPr>
        <w:rPr>
          <w:rFonts w:ascii="Arial Narrow" w:hAnsi="Arial Narrow" w:cs="Arial Narrow"/>
        </w:rPr>
      </w:pPr>
      <w:r>
        <w:rPr>
          <w:rFonts w:ascii="Arial Narrow" w:hAnsi="Arial Narrow" w:cs="Arial Narrow"/>
        </w:rPr>
        <w:t xml:space="preserve">Ticks can transmit diseases like </w:t>
      </w:r>
      <w:proofErr w:type="spellStart"/>
      <w:r>
        <w:rPr>
          <w:rFonts w:ascii="Arial Narrow" w:hAnsi="Arial Narrow" w:cs="Arial Narrow"/>
        </w:rPr>
        <w:t>Cytauxzoonosis</w:t>
      </w:r>
      <w:proofErr w:type="spellEnd"/>
      <w:r>
        <w:rPr>
          <w:rFonts w:ascii="Arial Narrow" w:hAnsi="Arial Narrow" w:cs="Arial Narrow"/>
        </w:rPr>
        <w:t xml:space="preserve">, Lyme disease, </w:t>
      </w:r>
      <w:proofErr w:type="spellStart"/>
      <w:r>
        <w:rPr>
          <w:rFonts w:ascii="Arial Narrow" w:hAnsi="Arial Narrow" w:cs="Arial Narrow"/>
        </w:rPr>
        <w:t>Ehrlichia</w:t>
      </w:r>
      <w:proofErr w:type="spellEnd"/>
      <w:r>
        <w:rPr>
          <w:rFonts w:ascii="Arial Narrow" w:hAnsi="Arial Narrow" w:cs="Arial Narrow"/>
        </w:rPr>
        <w:t xml:space="preserve">, </w:t>
      </w:r>
      <w:proofErr w:type="spellStart"/>
      <w:r>
        <w:rPr>
          <w:rFonts w:ascii="Arial Narrow" w:hAnsi="Arial Narrow" w:cs="Arial Narrow"/>
        </w:rPr>
        <w:t>Anaplasmosis</w:t>
      </w:r>
      <w:proofErr w:type="spellEnd"/>
      <w:r>
        <w:rPr>
          <w:rFonts w:ascii="Arial Narrow" w:hAnsi="Arial Narrow" w:cs="Arial Narrow"/>
        </w:rPr>
        <w:t xml:space="preserve"> and Rocky Mountain </w:t>
      </w:r>
      <w:proofErr w:type="gramStart"/>
      <w:r>
        <w:rPr>
          <w:rFonts w:ascii="Arial Narrow" w:hAnsi="Arial Narrow" w:cs="Arial Narrow"/>
        </w:rPr>
        <w:t>Spotted Fever</w:t>
      </w:r>
      <w:proofErr w:type="gramEnd"/>
      <w:r>
        <w:rPr>
          <w:rFonts w:ascii="Arial Narrow" w:hAnsi="Arial Narrow" w:cs="Arial Narrow"/>
        </w:rPr>
        <w:t>. Some of these can affect both pets AND humans!</w:t>
      </w:r>
    </w:p>
    <w:p w:rsidR="00B65E23" w:rsidRPr="00B65E23" w:rsidRDefault="00B65E23" w:rsidP="00B65E23">
      <w:pPr>
        <w:pStyle w:val="BasicParagraph"/>
        <w:numPr>
          <w:ilvl w:val="0"/>
          <w:numId w:val="1"/>
        </w:numPr>
        <w:rPr>
          <w:rFonts w:ascii="Arial Narrow" w:hAnsi="Arial Narrow" w:cs="Arial Narrow"/>
        </w:rPr>
      </w:pPr>
      <w:r>
        <w:rPr>
          <w:rFonts w:ascii="Arial Narrow" w:hAnsi="Arial Narrow" w:cs="Arial Narrow"/>
        </w:rPr>
        <w:t xml:space="preserve">Some dangerous diseases like Leptospirosis and worms are zoonotic. A zoonotic disease can affect multiple species like dogs and humans. This is one reason why </w:t>
      </w:r>
      <w:proofErr w:type="spellStart"/>
      <w:r>
        <w:rPr>
          <w:rFonts w:ascii="Arial Narrow" w:hAnsi="Arial Narrow" w:cs="Arial Narrow"/>
        </w:rPr>
        <w:t>fecals</w:t>
      </w:r>
      <w:proofErr w:type="spellEnd"/>
      <w:r>
        <w:rPr>
          <w:rFonts w:ascii="Arial Narrow" w:hAnsi="Arial Narrow" w:cs="Arial Narrow"/>
        </w:rPr>
        <w:t xml:space="preserve"> and vaccinating your pet are so important!</w:t>
      </w:r>
      <w:bookmarkStart w:id="0" w:name="_GoBack"/>
      <w:bookmarkEnd w:id="0"/>
    </w:p>
    <w:p w:rsidR="00B65E23" w:rsidRDefault="00B65E23"/>
    <w:sectPr w:rsidR="00B6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52642"/>
    <w:multiLevelType w:val="hybridMultilevel"/>
    <w:tmpl w:val="F01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23"/>
    <w:rsid w:val="00B65E23"/>
    <w:rsid w:val="00E6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5E23"/>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5E2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Barnes</dc:creator>
  <cp:lastModifiedBy>Phil Barnes</cp:lastModifiedBy>
  <cp:revision>1</cp:revision>
  <dcterms:created xsi:type="dcterms:W3CDTF">2013-08-14T15:39:00Z</dcterms:created>
  <dcterms:modified xsi:type="dcterms:W3CDTF">2013-08-14T15:49:00Z</dcterms:modified>
</cp:coreProperties>
</file>